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24.04.2018 г.                     п. Петровский                               № 60</w:t>
      </w:r>
    </w:p>
    <w:p w:rsidR="00CE273E" w:rsidRPr="00CE273E" w:rsidRDefault="00CE273E" w:rsidP="00CE2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«</w:t>
      </w:r>
      <w:r w:rsidRPr="00CE273E">
        <w:rPr>
          <w:rFonts w:ascii="Times New Roman" w:hAnsi="Times New Roman" w:cs="Times New Roman"/>
          <w:bCs/>
          <w:sz w:val="28"/>
          <w:szCs w:val="28"/>
        </w:rPr>
        <w:t>О введении на территории</w:t>
      </w:r>
      <w:r w:rsidRPr="00CE273E">
        <w:rPr>
          <w:rFonts w:ascii="Times New Roman" w:hAnsi="Times New Roman" w:cs="Times New Roman"/>
          <w:sz w:val="28"/>
          <w:szCs w:val="28"/>
        </w:rPr>
        <w:t xml:space="preserve"> Петровского сельсовета Ордынского района Новосибирской области  противопожарного режима»</w:t>
      </w:r>
    </w:p>
    <w:p w:rsidR="00CE273E" w:rsidRPr="00CE273E" w:rsidRDefault="00CE273E" w:rsidP="00CE273E">
      <w:pPr>
        <w:pStyle w:val="1"/>
        <w:rPr>
          <w:bCs/>
          <w:szCs w:val="28"/>
        </w:rPr>
      </w:pPr>
    </w:p>
    <w:p w:rsidR="00CE273E" w:rsidRPr="00CE273E" w:rsidRDefault="00CE273E" w:rsidP="00CE27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273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в соответствии с Правилами противопожарного режима в Российской Федерации, утвержденными постановлением Правительства Российской Федерации от 25.04.2012 № 390 «О противопожарном режиме», а также постановление Губернатора Новосибирской области №84 от 20.04.2018г. «Об установлении начала пожароопасного сезона на территории Новосибирской области в 2018 году</w:t>
      </w:r>
      <w:proofErr w:type="gramEnd"/>
      <w:r w:rsidRPr="00CE273E">
        <w:rPr>
          <w:rFonts w:ascii="Times New Roman" w:hAnsi="Times New Roman" w:cs="Times New Roman"/>
          <w:sz w:val="28"/>
          <w:szCs w:val="28"/>
        </w:rPr>
        <w:t xml:space="preserve">», в целях недопущения возникновения чрезвычайной ситуации, связанной с переходом огня на населенные пункты п. </w:t>
      </w:r>
      <w:proofErr w:type="gramStart"/>
      <w:r w:rsidRPr="00CE273E">
        <w:rPr>
          <w:rFonts w:ascii="Times New Roman" w:hAnsi="Times New Roman" w:cs="Times New Roman"/>
          <w:sz w:val="28"/>
          <w:szCs w:val="28"/>
        </w:rPr>
        <w:t>Петровский</w:t>
      </w:r>
      <w:proofErr w:type="gramEnd"/>
      <w:r w:rsidRPr="00CE273E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CE273E">
        <w:rPr>
          <w:rFonts w:ascii="Times New Roman" w:hAnsi="Times New Roman" w:cs="Times New Roman"/>
          <w:sz w:val="28"/>
          <w:szCs w:val="28"/>
        </w:rPr>
        <w:t>Борисовский</w:t>
      </w:r>
      <w:proofErr w:type="spellEnd"/>
      <w:r w:rsidRPr="00CE273E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CE273E">
        <w:rPr>
          <w:rFonts w:ascii="Times New Roman" w:hAnsi="Times New Roman" w:cs="Times New Roman"/>
          <w:sz w:val="28"/>
          <w:szCs w:val="28"/>
        </w:rPr>
        <w:t>Бугринская</w:t>
      </w:r>
      <w:proofErr w:type="spellEnd"/>
      <w:r w:rsidRPr="00CE273E">
        <w:rPr>
          <w:rFonts w:ascii="Times New Roman" w:hAnsi="Times New Roman" w:cs="Times New Roman"/>
          <w:sz w:val="28"/>
          <w:szCs w:val="28"/>
        </w:rPr>
        <w:t xml:space="preserve"> Роща, расположенных на территории Петровского сельсовета Ордынского района Новосибирской области, руководствуясь Уставом Петровского сельсовета Ордынского района Новосибирской области</w:t>
      </w:r>
    </w:p>
    <w:p w:rsidR="00CE273E" w:rsidRPr="00CE273E" w:rsidRDefault="00CE273E" w:rsidP="00CE27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273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E273E" w:rsidRPr="00CE273E" w:rsidRDefault="00CE273E" w:rsidP="00CE27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1. Ввести на территории Петровского сельсовета Ордынского района Новосибирской области противопожарный режим с 24 апреля 2018 года.</w:t>
      </w:r>
    </w:p>
    <w:p w:rsidR="00CE273E" w:rsidRPr="00CE273E" w:rsidRDefault="00CE273E" w:rsidP="00CE27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E273E">
        <w:rPr>
          <w:rFonts w:ascii="Times New Roman" w:hAnsi="Times New Roman" w:cs="Times New Roman"/>
          <w:sz w:val="28"/>
          <w:szCs w:val="28"/>
        </w:rPr>
        <w:t>Организовать выполнение всего комплекса мероприятий, направленных на недопущение возникновения чрезвычайной ситуации: запретить сжигание мусора при проведении субботников и иных мероприятий по уборке территорий дачных и приусадебных участков, проинформировать население о бережном отношении к природе, необходимости соблюдений правил пожарной безопасности в лесах, соблюдению требований по запрету на проведение выжиганий сухой травянистой растительности, стерни, пожнивных остатков на землях сельскохозяйственного назначения и землях</w:t>
      </w:r>
      <w:proofErr w:type="gramEnd"/>
      <w:r w:rsidRPr="00CE273E">
        <w:rPr>
          <w:rFonts w:ascii="Times New Roman" w:hAnsi="Times New Roman" w:cs="Times New Roman"/>
          <w:sz w:val="28"/>
          <w:szCs w:val="28"/>
        </w:rPr>
        <w:t xml:space="preserve"> иных категорий.</w:t>
      </w:r>
    </w:p>
    <w:p w:rsidR="00CE273E" w:rsidRPr="00CE273E" w:rsidRDefault="00CE273E" w:rsidP="00CE27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 xml:space="preserve">3. Довести до старост населенных пунктов п. </w:t>
      </w:r>
      <w:proofErr w:type="spellStart"/>
      <w:r w:rsidRPr="00CE273E">
        <w:rPr>
          <w:rFonts w:ascii="Times New Roman" w:hAnsi="Times New Roman" w:cs="Times New Roman"/>
          <w:sz w:val="28"/>
          <w:szCs w:val="28"/>
        </w:rPr>
        <w:t>Борисовский</w:t>
      </w:r>
      <w:proofErr w:type="spellEnd"/>
      <w:r w:rsidRPr="00CE273E">
        <w:rPr>
          <w:rFonts w:ascii="Times New Roman" w:hAnsi="Times New Roman" w:cs="Times New Roman"/>
          <w:sz w:val="28"/>
          <w:szCs w:val="28"/>
        </w:rPr>
        <w:t xml:space="preserve">  (Фролова Анатолия Васильевича), п. </w:t>
      </w:r>
      <w:proofErr w:type="spellStart"/>
      <w:r w:rsidRPr="00CE273E">
        <w:rPr>
          <w:rFonts w:ascii="Times New Roman" w:hAnsi="Times New Roman" w:cs="Times New Roman"/>
          <w:sz w:val="28"/>
          <w:szCs w:val="28"/>
        </w:rPr>
        <w:t>Бугринская</w:t>
      </w:r>
      <w:proofErr w:type="spellEnd"/>
      <w:r w:rsidRPr="00CE273E">
        <w:rPr>
          <w:rFonts w:ascii="Times New Roman" w:hAnsi="Times New Roman" w:cs="Times New Roman"/>
          <w:sz w:val="28"/>
          <w:szCs w:val="28"/>
        </w:rPr>
        <w:t xml:space="preserve"> Роща (</w:t>
      </w:r>
      <w:proofErr w:type="spellStart"/>
      <w:r w:rsidRPr="00CE273E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Pr="00CE273E">
        <w:rPr>
          <w:rFonts w:ascii="Times New Roman" w:hAnsi="Times New Roman" w:cs="Times New Roman"/>
          <w:sz w:val="28"/>
          <w:szCs w:val="28"/>
        </w:rPr>
        <w:t xml:space="preserve"> Владимира Дмитриевича), информацию об установлении   противопожарного режима на территории Новосибирской области, в том числе в Ордынском районе.</w:t>
      </w:r>
    </w:p>
    <w:p w:rsidR="00CE273E" w:rsidRPr="00CE273E" w:rsidRDefault="00CE273E" w:rsidP="00CE27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4. Активизировать работу патрульно-маневренной группы Петровского сельсовета Ордынского района Новосибирской области.</w:t>
      </w:r>
    </w:p>
    <w:p w:rsidR="00CE273E" w:rsidRPr="00CE273E" w:rsidRDefault="00CE273E" w:rsidP="00CE273E">
      <w:pPr>
        <w:tabs>
          <w:tab w:val="left" w:pos="81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E27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273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E273E" w:rsidRPr="00CE273E" w:rsidRDefault="00CE273E" w:rsidP="00CE273E">
      <w:pPr>
        <w:tabs>
          <w:tab w:val="left" w:pos="81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Глава Петровского сельсовета</w:t>
      </w:r>
    </w:p>
    <w:p w:rsidR="00000000" w:rsidRPr="00CE273E" w:rsidRDefault="00CE273E" w:rsidP="00CE273E">
      <w:pPr>
        <w:tabs>
          <w:tab w:val="left" w:pos="81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73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                        Г.В. Уточкина</w:t>
      </w:r>
    </w:p>
    <w:sectPr w:rsidR="00000000" w:rsidRPr="00CE2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E273E"/>
    <w:rsid w:val="00CE2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27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273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9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2018-05-04T02:41:00Z</dcterms:created>
  <dcterms:modified xsi:type="dcterms:W3CDTF">2018-05-04T02:42:00Z</dcterms:modified>
</cp:coreProperties>
</file>